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3/15/2023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adding Stratified Cross Validation and train model with 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Created github for shared model moving forward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code for visual data describing the accuracy of the model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Finished </w:t>
            </w:r>
            <w:hyperlink r:id="rId7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Lecture 5 | Convolutional Neural Networks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</w:t>
            </w: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LinkedIn Learning CNN course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to learn the frameworks for UI setup. Eventually to implement a UI improvement in accordance with the team's plan.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bNb2fEVKeEo&amp;list=PL3FW7Lu3i5JvHM8ljYj-zLfQRF3EO8sYv&amp;index=5" TargetMode="External"/><Relationship Id="rId8" Type="http://schemas.openxmlformats.org/officeDocument/2006/relationships/hyperlink" Target="https://www.linkedin.com/learning/neural-networks-and-convolutional-neural-networks-essential-training/neurons-and-artificial-neurons?autoplay=true&amp;resume=false&amp;u=425678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ES1To/S7KLXZ6c7YVckVeiVFzA==">AMUW2mXLvve5lMzIVSsSgGp1KvQ4zpV749J6TrwlP6xs9jzW3wogIRPRtOLHdE58ydeE/1Ziei3ngLSdJtKKOO9wAKVQ6V51QLTjYMH8qYvyt84mNYX3/kE=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